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04C8D" w14:textId="52056BC6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EX ART.20 D.LGS. N. 39/2013</w:t>
      </w:r>
    </w:p>
    <w:p w14:paraId="35046D9C" w14:textId="05EDDBFB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1CEBA7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F58CCC" w14:textId="7DA4125C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Io sottoscritto</w:t>
      </w:r>
      <w:r w:rsidR="00631EAD">
        <w:rPr>
          <w:rFonts w:ascii="Arial" w:hAnsi="Arial" w:cs="Arial"/>
        </w:rPr>
        <w:t xml:space="preserve"> </w:t>
      </w:r>
      <w:r w:rsidR="00425340">
        <w:rPr>
          <w:rFonts w:ascii="Arial" w:hAnsi="Arial" w:cs="Arial"/>
        </w:rPr>
        <w:t>BARUFFI NICOLA</w:t>
      </w:r>
      <w:r w:rsidR="00631E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ai sensi del D.P.R. n. 455/2000, consapevole delle sanzioni</w:t>
      </w:r>
    </w:p>
    <w:p w14:paraId="0F274435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penali nel caso di dichiarazioni mendaci, come richiamate dall’ art. 76 del D.P.R. n. 455/2000,</w:t>
      </w:r>
    </w:p>
    <w:p w14:paraId="70704D6A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nonché della normativa prevista per gli incarichi pubblici di cui al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39/2013, ed in relazione</w:t>
      </w:r>
    </w:p>
    <w:p w14:paraId="1F56C323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all’incarico conferitomi in data 26/07/2019 dall’Assemblea dei Soci di E.R.P. Massa Carrara S.p.A.</w:t>
      </w:r>
    </w:p>
    <w:p w14:paraId="2EB91C13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D0A81B5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88D148" w14:textId="2B2E599E" w:rsidR="00B253A8" w:rsidRDefault="00425340" w:rsidP="00B253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0DD4A" wp14:editId="7AC5FC6E">
                <wp:simplePos x="0" y="0"/>
                <wp:positionH relativeFrom="column">
                  <wp:posOffset>-15240</wp:posOffset>
                </wp:positionH>
                <wp:positionV relativeFrom="paragraph">
                  <wp:posOffset>168910</wp:posOffset>
                </wp:positionV>
                <wp:extent cx="190500" cy="114300"/>
                <wp:effectExtent l="0" t="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4CC25" id="Connettore diritto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3.3pt" to="13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B253A8">
        <w:rPr>
          <w:rFonts w:ascii="Arial" w:hAnsi="Arial" w:cs="Arial"/>
          <w:b/>
          <w:bCs/>
        </w:rPr>
        <w:t>DICHIARO</w:t>
      </w:r>
    </w:p>
    <w:p w14:paraId="41D1A081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</w:rPr>
        <w:t></w:t>
      </w:r>
      <w:r>
        <w:rPr>
          <w:rFonts w:ascii="Wingdings-Regular" w:eastAsia="Wingdings-Regular" w:hAnsi="Arial" w:cs="Wingdings-Regular"/>
        </w:rPr>
        <w:t xml:space="preserve"> </w:t>
      </w:r>
      <w:r>
        <w:rPr>
          <w:rFonts w:ascii="Arial" w:hAnsi="Arial" w:cs="Arial"/>
        </w:rPr>
        <w:t xml:space="preserve">di essere edotto circa le cause di </w:t>
      </w:r>
      <w:proofErr w:type="spellStart"/>
      <w:r>
        <w:rPr>
          <w:rFonts w:ascii="Arial" w:hAnsi="Arial" w:cs="Arial"/>
        </w:rPr>
        <w:t>inconferibilità</w:t>
      </w:r>
      <w:proofErr w:type="spellEnd"/>
      <w:r>
        <w:rPr>
          <w:rFonts w:ascii="Arial" w:hAnsi="Arial" w:cs="Arial"/>
        </w:rPr>
        <w:t xml:space="preserve"> e di incompatibilità previste dal </w:t>
      </w:r>
      <w:proofErr w:type="spellStart"/>
      <w:proofErr w:type="gramStart"/>
      <w:r>
        <w:rPr>
          <w:rFonts w:ascii="Arial" w:hAnsi="Arial" w:cs="Arial"/>
        </w:rPr>
        <w:t>D.Lgs</w:t>
      </w:r>
      <w:proofErr w:type="gramEnd"/>
      <w:r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 n.</w:t>
      </w:r>
    </w:p>
    <w:p w14:paraId="22075D8A" w14:textId="72607C3C" w:rsidR="00B253A8" w:rsidRDefault="00425340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AF038" wp14:editId="12D74D83">
                <wp:simplePos x="0" y="0"/>
                <wp:positionH relativeFrom="column">
                  <wp:posOffset>-53340</wp:posOffset>
                </wp:positionH>
                <wp:positionV relativeFrom="paragraph">
                  <wp:posOffset>169545</wp:posOffset>
                </wp:positionV>
                <wp:extent cx="200025" cy="11430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79443" id="Connettore diritto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3.35pt" to="11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B253A8">
        <w:rPr>
          <w:rFonts w:ascii="Arial" w:hAnsi="Arial" w:cs="Arial"/>
        </w:rPr>
        <w:t>39/2013;</w:t>
      </w:r>
    </w:p>
    <w:p w14:paraId="0F9C4776" w14:textId="3C714566" w:rsidR="00B253A8" w:rsidRDefault="00425340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03FA8" wp14:editId="3694400B">
                <wp:simplePos x="0" y="0"/>
                <wp:positionH relativeFrom="column">
                  <wp:posOffset>-15240</wp:posOffset>
                </wp:positionH>
                <wp:positionV relativeFrom="paragraph">
                  <wp:posOffset>189865</wp:posOffset>
                </wp:positionV>
                <wp:extent cx="171450" cy="152400"/>
                <wp:effectExtent l="0" t="0" r="190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A2292" id="Connettore diritto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4.95pt" to="12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B253A8">
        <w:rPr>
          <w:rFonts w:ascii="Wingdings-Regular" w:eastAsia="Wingdings-Regular" w:hAnsi="Arial" w:cs="Wingdings-Regular" w:hint="eastAsia"/>
        </w:rPr>
        <w:t></w:t>
      </w:r>
      <w:r w:rsidR="00B253A8">
        <w:rPr>
          <w:rFonts w:ascii="Wingdings-Regular" w:eastAsia="Wingdings-Regular" w:hAnsi="Arial" w:cs="Wingdings-Regular"/>
        </w:rPr>
        <w:t xml:space="preserve"> </w:t>
      </w:r>
      <w:r w:rsidR="00B253A8">
        <w:rPr>
          <w:rFonts w:ascii="Arial" w:hAnsi="Arial" w:cs="Arial"/>
        </w:rPr>
        <w:t xml:space="preserve">che non sussistono cause di </w:t>
      </w:r>
      <w:proofErr w:type="spellStart"/>
      <w:r w:rsidR="00B253A8">
        <w:rPr>
          <w:rFonts w:ascii="Arial" w:hAnsi="Arial" w:cs="Arial"/>
        </w:rPr>
        <w:t>inconferibilità</w:t>
      </w:r>
      <w:proofErr w:type="spellEnd"/>
      <w:r w:rsidR="00B253A8">
        <w:rPr>
          <w:rFonts w:ascii="Arial" w:hAnsi="Arial" w:cs="Arial"/>
        </w:rPr>
        <w:t xml:space="preserve"> di cui al d. </w:t>
      </w:r>
      <w:proofErr w:type="spellStart"/>
      <w:proofErr w:type="gramStart"/>
      <w:r w:rsidR="00B253A8">
        <w:rPr>
          <w:rFonts w:ascii="Arial" w:hAnsi="Arial" w:cs="Arial"/>
        </w:rPr>
        <w:t>lg.s</w:t>
      </w:r>
      <w:proofErr w:type="spellEnd"/>
      <w:proofErr w:type="gramEnd"/>
      <w:r w:rsidR="00B253A8">
        <w:rPr>
          <w:rFonts w:ascii="Arial" w:hAnsi="Arial" w:cs="Arial"/>
        </w:rPr>
        <w:t xml:space="preserve"> n. 39/13;</w:t>
      </w:r>
    </w:p>
    <w:p w14:paraId="796E228D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</w:rPr>
        <w:t></w:t>
      </w:r>
      <w:r>
        <w:rPr>
          <w:rFonts w:ascii="Wingdings-Regular" w:eastAsia="Wingdings-Regular" w:hAnsi="Arial" w:cs="Wingdings-Regular"/>
        </w:rPr>
        <w:t xml:space="preserve"> </w:t>
      </w:r>
      <w:r>
        <w:rPr>
          <w:rFonts w:ascii="Arial" w:hAnsi="Arial" w:cs="Arial"/>
        </w:rPr>
        <w:t>Che alla data della presente dichiarazione non sussistono cause di incompatibilità di cui al</w:t>
      </w:r>
    </w:p>
    <w:p w14:paraId="11306D44" w14:textId="7C9806FC" w:rsidR="00B253A8" w:rsidRDefault="00425340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0F797" wp14:editId="1A93C63F">
                <wp:simplePos x="0" y="0"/>
                <wp:positionH relativeFrom="column">
                  <wp:posOffset>-24765</wp:posOffset>
                </wp:positionH>
                <wp:positionV relativeFrom="paragraph">
                  <wp:posOffset>179070</wp:posOffset>
                </wp:positionV>
                <wp:extent cx="180975" cy="123825"/>
                <wp:effectExtent l="0" t="0" r="28575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1BB29" id="Connettore diritto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1pt" to="12.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B253A8">
        <w:rPr>
          <w:rFonts w:ascii="Arial" w:hAnsi="Arial" w:cs="Arial"/>
        </w:rPr>
        <w:t>D.Lgs.</w:t>
      </w:r>
      <w:proofErr w:type="spellEnd"/>
      <w:r w:rsidR="00B253A8">
        <w:rPr>
          <w:rFonts w:ascii="Arial" w:hAnsi="Arial" w:cs="Arial"/>
        </w:rPr>
        <w:t xml:space="preserve"> n. 39/2013;</w:t>
      </w:r>
    </w:p>
    <w:p w14:paraId="09DC8EDE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</w:rPr>
        <w:t></w:t>
      </w:r>
      <w:r>
        <w:rPr>
          <w:rFonts w:ascii="Wingdings-Regular" w:eastAsia="Wingdings-Regular" w:hAnsi="Arial" w:cs="Wingdings-Regular"/>
        </w:rPr>
        <w:t xml:space="preserve"> </w:t>
      </w:r>
      <w:r>
        <w:rPr>
          <w:rFonts w:ascii="Arial" w:hAnsi="Arial" w:cs="Arial"/>
        </w:rPr>
        <w:t>Che ai sensi della normativa vigente annualmente presenterò una dichiarazione sulla</w:t>
      </w:r>
    </w:p>
    <w:p w14:paraId="6D6180DC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insussistenza delle cause di incompatibilità secondo quanto previsto dall' art. 20, comma</w:t>
      </w:r>
    </w:p>
    <w:p w14:paraId="50996A30" w14:textId="26B65F1C" w:rsidR="00B253A8" w:rsidRDefault="00425340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B8FB0" wp14:editId="1CB7C47E">
                <wp:simplePos x="0" y="0"/>
                <wp:positionH relativeFrom="column">
                  <wp:posOffset>-15240</wp:posOffset>
                </wp:positionH>
                <wp:positionV relativeFrom="paragraph">
                  <wp:posOffset>152400</wp:posOffset>
                </wp:positionV>
                <wp:extent cx="171450" cy="161925"/>
                <wp:effectExtent l="0" t="0" r="19050" b="2857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FDF9D" id="Connettore diritto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2pt" to="12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B253A8">
        <w:rPr>
          <w:rFonts w:ascii="Arial" w:hAnsi="Arial" w:cs="Arial"/>
        </w:rPr>
        <w:t>secondo, del d. lgs. n. 39/93;</w:t>
      </w:r>
    </w:p>
    <w:p w14:paraId="288B8D6E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</w:rPr>
        <w:t></w:t>
      </w:r>
      <w:r>
        <w:rPr>
          <w:rFonts w:ascii="Wingdings-Regular" w:eastAsia="Wingdings-Regular" w:hAnsi="Arial" w:cs="Wingdings-Regular"/>
        </w:rPr>
        <w:t xml:space="preserve"> </w:t>
      </w:r>
      <w:r>
        <w:rPr>
          <w:rFonts w:ascii="Arial" w:hAnsi="Arial" w:cs="Arial"/>
        </w:rPr>
        <w:t>Di impegnarmi comunque a comunicare tempestivamente l’insorgere di eventuali situazioni</w:t>
      </w:r>
    </w:p>
    <w:p w14:paraId="0CBD6E36" w14:textId="34F4C9D5" w:rsidR="00B253A8" w:rsidRDefault="00425340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FBB62" wp14:editId="7506605E">
                <wp:simplePos x="0" y="0"/>
                <wp:positionH relativeFrom="column">
                  <wp:posOffset>3810</wp:posOffset>
                </wp:positionH>
                <wp:positionV relativeFrom="paragraph">
                  <wp:posOffset>161925</wp:posOffset>
                </wp:positionV>
                <wp:extent cx="152400" cy="171450"/>
                <wp:effectExtent l="0" t="0" r="19050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19FE1" id="Connettore diritto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75pt" to="12.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B253A8">
        <w:rPr>
          <w:rFonts w:ascii="Arial" w:hAnsi="Arial" w:cs="Arial"/>
        </w:rPr>
        <w:t xml:space="preserve">di incompatibilità od </w:t>
      </w:r>
      <w:proofErr w:type="spellStart"/>
      <w:r w:rsidR="00B253A8">
        <w:rPr>
          <w:rFonts w:ascii="Arial" w:hAnsi="Arial" w:cs="Arial"/>
        </w:rPr>
        <w:t>inconferibilità</w:t>
      </w:r>
      <w:proofErr w:type="spellEnd"/>
      <w:r w:rsidR="00B253A8">
        <w:rPr>
          <w:rFonts w:ascii="Arial" w:hAnsi="Arial" w:cs="Arial"/>
        </w:rPr>
        <w:t xml:space="preserve"> durante l’incarico;</w:t>
      </w:r>
    </w:p>
    <w:p w14:paraId="5A39B866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</w:rPr>
        <w:t></w:t>
      </w:r>
      <w:r>
        <w:rPr>
          <w:rFonts w:ascii="Wingdings-Regular" w:eastAsia="Wingdings-Regular" w:hAnsi="Arial" w:cs="Wingdings-Regular"/>
        </w:rPr>
        <w:t xml:space="preserve"> </w:t>
      </w:r>
      <w:r>
        <w:rPr>
          <w:rFonts w:ascii="Arial" w:hAnsi="Arial" w:cs="Arial"/>
        </w:rPr>
        <w:t>di essere a conoscenza che gli atti di conferimento di incarichi in violazione del richiamato</w:t>
      </w:r>
    </w:p>
    <w:p w14:paraId="73641664" w14:textId="23E34D3A" w:rsidR="00B253A8" w:rsidRDefault="00425340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675D2" wp14:editId="5B580D4D">
                <wp:simplePos x="0" y="0"/>
                <wp:positionH relativeFrom="column">
                  <wp:posOffset>3810</wp:posOffset>
                </wp:positionH>
                <wp:positionV relativeFrom="paragraph">
                  <wp:posOffset>162560</wp:posOffset>
                </wp:positionV>
                <wp:extent cx="171450" cy="17145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D6BC1" id="Connettore diritto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8pt" to="13.8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bookmarkEnd w:id="0"/>
      <w:r w:rsidR="00B253A8">
        <w:rPr>
          <w:rFonts w:ascii="Arial" w:hAnsi="Arial" w:cs="Arial"/>
        </w:rPr>
        <w:t xml:space="preserve">testo normativo sono nulli di diritto ai sensi </w:t>
      </w:r>
      <w:proofErr w:type="gramStart"/>
      <w:r w:rsidR="00B253A8">
        <w:rPr>
          <w:rFonts w:ascii="Arial" w:hAnsi="Arial" w:cs="Arial"/>
        </w:rPr>
        <w:t>dell' art.</w:t>
      </w:r>
      <w:proofErr w:type="gramEnd"/>
      <w:r w:rsidR="00B253A8">
        <w:rPr>
          <w:rFonts w:ascii="Arial" w:hAnsi="Arial" w:cs="Arial"/>
        </w:rPr>
        <w:t xml:space="preserve"> 17 del d. </w:t>
      </w:r>
      <w:proofErr w:type="spellStart"/>
      <w:r w:rsidR="00B253A8">
        <w:rPr>
          <w:rFonts w:ascii="Arial" w:hAnsi="Arial" w:cs="Arial"/>
        </w:rPr>
        <w:t>lg.s</w:t>
      </w:r>
      <w:proofErr w:type="spellEnd"/>
      <w:r w:rsidR="00B253A8">
        <w:rPr>
          <w:rFonts w:ascii="Arial" w:hAnsi="Arial" w:cs="Arial"/>
        </w:rPr>
        <w:t xml:space="preserve"> n. 39/13;</w:t>
      </w:r>
    </w:p>
    <w:p w14:paraId="61BBE566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</w:rPr>
        <w:t></w:t>
      </w:r>
      <w:r>
        <w:rPr>
          <w:rFonts w:ascii="Wingdings-Regular" w:eastAsia="Wingdings-Regular" w:hAnsi="Arial" w:cs="Wingdings-Regular"/>
        </w:rPr>
        <w:t xml:space="preserve"> </w:t>
      </w:r>
      <w:r>
        <w:rPr>
          <w:rFonts w:ascii="Arial" w:hAnsi="Arial" w:cs="Arial"/>
        </w:rPr>
        <w:t>Di autorizzare la pubblicazione della presente dichiarazione sul sito web di E.R.P. Massa</w:t>
      </w:r>
    </w:p>
    <w:p w14:paraId="005C69A1" w14:textId="20443663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  <w:r w:rsidRPr="00631EAD">
        <w:rPr>
          <w:rFonts w:ascii="Arial" w:hAnsi="Arial" w:cs="Arial"/>
          <w:lang w:val="pt-PT"/>
        </w:rPr>
        <w:t>Carrara S.p.A.</w:t>
      </w:r>
    </w:p>
    <w:p w14:paraId="73E742A3" w14:textId="09F45CC8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</w:p>
    <w:p w14:paraId="7E9817FB" w14:textId="77777777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</w:p>
    <w:p w14:paraId="744CE45B" w14:textId="77777777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  <w:r w:rsidRPr="00631EAD">
        <w:rPr>
          <w:rFonts w:ascii="Arial" w:hAnsi="Arial" w:cs="Arial"/>
          <w:lang w:val="pt-PT"/>
        </w:rPr>
        <w:t>Data</w:t>
      </w:r>
    </w:p>
    <w:p w14:paraId="727CA1BE" w14:textId="7BA7D276" w:rsidR="00B253A8" w:rsidRPr="00631EAD" w:rsidRDefault="00425340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23/09/2020</w:t>
      </w:r>
    </w:p>
    <w:p w14:paraId="2421FFDB" w14:textId="77777777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</w:p>
    <w:p w14:paraId="7AC193F5" w14:textId="77777777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</w:p>
    <w:p w14:paraId="53F19E86" w14:textId="77777777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</w:p>
    <w:p w14:paraId="44E170F8" w14:textId="775B51D1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fede</w:t>
      </w:r>
    </w:p>
    <w:p w14:paraId="00163253" w14:textId="52F9A267" w:rsidR="000204E9" w:rsidRDefault="00B253A8" w:rsidP="00B253A8">
      <w:pPr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4DD8207C" w14:textId="5F5A5D04" w:rsidR="00631EAD" w:rsidRDefault="00631EAD" w:rsidP="00B253A8">
      <w:r>
        <w:rPr>
          <w:rFonts w:ascii="Arial" w:hAnsi="Arial" w:cs="Arial"/>
        </w:rPr>
        <w:t>f.</w:t>
      </w:r>
      <w:r w:rsidR="0005592C">
        <w:rPr>
          <w:rFonts w:ascii="Arial" w:hAnsi="Arial" w:cs="Arial"/>
        </w:rPr>
        <w:t>to Nicola Baruffi</w:t>
      </w:r>
    </w:p>
    <w:sectPr w:rsidR="00631E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3E"/>
    <w:rsid w:val="000204E9"/>
    <w:rsid w:val="0005592C"/>
    <w:rsid w:val="00425340"/>
    <w:rsid w:val="00631EAD"/>
    <w:rsid w:val="0094723E"/>
    <w:rsid w:val="00B2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AFB3"/>
  <w15:chartTrackingRefBased/>
  <w15:docId w15:val="{C3D6756B-365F-4009-8565-BE6F47F6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Ufficio Presidenza</cp:lastModifiedBy>
  <cp:revision>5</cp:revision>
  <cp:lastPrinted>2019-08-06T12:03:00Z</cp:lastPrinted>
  <dcterms:created xsi:type="dcterms:W3CDTF">2019-08-06T12:02:00Z</dcterms:created>
  <dcterms:modified xsi:type="dcterms:W3CDTF">2020-09-18T08:14:00Z</dcterms:modified>
</cp:coreProperties>
</file>